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1"/>
        </w:numPr>
        <w:spacing w:before="240" w:after="0"/>
        <w:rPr/>
      </w:pPr>
      <w:r>
        <w:rPr/>
        <w:t>Coordonnées des membres de la commission InterClubs 45 :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910" w:leader="none"/>
        </w:tabs>
        <w:ind w:left="708" w:hanging="0"/>
        <w:jc w:val="both"/>
        <w:rPr>
          <w:highlight w:val="yellow"/>
        </w:rPr>
      </w:pPr>
      <w:r>
        <w:rPr>
          <w:highlight w:val="white"/>
        </w:rPr>
        <w:t>IC45-D1 :</w:t>
      </w:r>
    </w:p>
    <w:p>
      <w:pPr>
        <w:pStyle w:val="Normal"/>
        <w:tabs>
          <w:tab w:val="left" w:pos="5910" w:leader="none"/>
        </w:tabs>
        <w:ind w:left="708" w:hanging="0"/>
        <w:jc w:val="both"/>
        <w:rPr/>
      </w:pPr>
      <w:r>
        <w:rPr>
          <w:highlight w:val="white"/>
        </w:rPr>
        <w:t xml:space="preserve">Frederic TRANSON : </w:t>
      </w:r>
      <w:hyperlink r:id="rId2">
        <w:r>
          <w:rPr>
            <w:rStyle w:val="LienInternet"/>
            <w:highlight w:val="white"/>
          </w:rPr>
          <w:t>f.transon@wanadoo.fr</w:t>
        </w:r>
      </w:hyperlink>
    </w:p>
    <w:p>
      <w:pPr>
        <w:pStyle w:val="Normal"/>
        <w:tabs>
          <w:tab w:val="left" w:pos="5910" w:leader="none"/>
        </w:tabs>
        <w:ind w:left="708" w:hanging="0"/>
        <w:jc w:val="both"/>
        <w:rPr/>
      </w:pPr>
      <w:r>
        <w:rPr>
          <w:highlight w:val="white"/>
        </w:rPr>
        <w:t xml:space="preserve">Claire CALVET : </w:t>
      </w:r>
      <w:hyperlink r:id="rId3">
        <w:r>
          <w:rPr>
            <w:rStyle w:val="LienInternet"/>
            <w:highlight w:val="white"/>
          </w:rPr>
          <w:t>clairecalvet@orange.fr</w:t>
        </w:r>
      </w:hyperlink>
      <w:r>
        <w:rPr>
          <w:highlight w:val="white"/>
        </w:rPr>
        <w:t xml:space="preserve"> </w:t>
      </w:r>
    </w:p>
    <w:p>
      <w:pPr>
        <w:pStyle w:val="Normal"/>
        <w:tabs>
          <w:tab w:val="left" w:pos="5910" w:leader="none"/>
        </w:tabs>
        <w:ind w:left="708" w:hanging="0"/>
        <w:jc w:val="both"/>
        <w:rPr>
          <w:highlight w:val="yellow"/>
        </w:rPr>
      </w:pPr>
      <w:r>
        <w:rPr>
          <w:highlight w:val="white"/>
        </w:rPr>
        <w:t>IC45-D2 :</w:t>
      </w:r>
    </w:p>
    <w:p>
      <w:pPr>
        <w:pStyle w:val="Normal"/>
        <w:tabs>
          <w:tab w:val="left" w:pos="5910" w:leader="none"/>
        </w:tabs>
        <w:ind w:left="708" w:hanging="0"/>
        <w:jc w:val="both"/>
        <w:rPr/>
      </w:pPr>
      <w:r>
        <w:rPr>
          <w:highlight w:val="white"/>
        </w:rPr>
        <w:t xml:space="preserve">Laurent THORIN : </w:t>
      </w:r>
      <w:hyperlink r:id="rId4">
        <w:r>
          <w:rPr>
            <w:rStyle w:val="LienInternet"/>
            <w:highlight w:val="white"/>
          </w:rPr>
          <w:t>l.thorin@laposte.net</w:t>
        </w:r>
      </w:hyperlink>
      <w:r>
        <w:rPr>
          <w:highlight w:val="white"/>
        </w:rPr>
        <w:t xml:space="preserve"> </w:t>
      </w:r>
    </w:p>
    <w:p>
      <w:pPr>
        <w:pStyle w:val="Normal"/>
        <w:tabs>
          <w:tab w:val="left" w:pos="5910" w:leader="none"/>
        </w:tabs>
        <w:ind w:left="708" w:hanging="0"/>
        <w:jc w:val="both"/>
        <w:rPr/>
      </w:pPr>
      <w:r>
        <w:rPr>
          <w:highlight w:val="white"/>
        </w:rPr>
        <w:t xml:space="preserve">IC45-D3 : Bruno FOUASSIER : </w:t>
      </w:r>
      <w:hyperlink r:id="rId5">
        <w:r>
          <w:rPr>
            <w:rStyle w:val="LienInternet"/>
            <w:highlight w:val="white"/>
          </w:rPr>
          <w:t>bruno.fouassier@wanadoo.fr</w:t>
        </w:r>
      </w:hyperlink>
      <w:r>
        <w:rPr>
          <w:highlight w:val="white"/>
        </w:rPr>
        <w:t xml:space="preserve"> </w:t>
      </w:r>
    </w:p>
    <w:p>
      <w:pPr>
        <w:pStyle w:val="Normal"/>
        <w:tabs>
          <w:tab w:val="left" w:pos="5910" w:leader="none"/>
        </w:tabs>
        <w:ind w:left="708" w:hanging="0"/>
        <w:jc w:val="both"/>
        <w:rPr>
          <w:highlight w:val="yellow"/>
        </w:rPr>
      </w:pPr>
      <w:r>
        <w:rPr>
          <w:highlight w:val="white"/>
        </w:rPr>
        <w:t>IC45-Loisirs :</w:t>
      </w:r>
    </w:p>
    <w:p>
      <w:pPr>
        <w:pStyle w:val="Normal"/>
        <w:tabs>
          <w:tab w:val="left" w:pos="5910" w:leader="none"/>
        </w:tabs>
        <w:ind w:left="708" w:hanging="0"/>
        <w:jc w:val="both"/>
        <w:rPr/>
      </w:pPr>
      <w:r>
        <w:rPr>
          <w:highlight w:val="white"/>
        </w:rPr>
        <w:t xml:space="preserve">Nicolas Chaloine : </w:t>
      </w:r>
      <w:hyperlink r:id="rId6">
        <w:r>
          <w:rPr>
            <w:rStyle w:val="LienInternet"/>
            <w:highlight w:val="white"/>
          </w:rPr>
          <w:t>nicolas_chaloine@yahoo.fr</w:t>
        </w:r>
      </w:hyperlink>
      <w:r>
        <w:rPr>
          <w:highlight w:val="white"/>
        </w:rPr>
        <w:t xml:space="preserve"> </w:t>
      </w:r>
    </w:p>
    <w:p>
      <w:pPr>
        <w:pStyle w:val="Normal"/>
        <w:tabs>
          <w:tab w:val="left" w:pos="5910" w:leader="none"/>
        </w:tabs>
        <w:ind w:left="708" w:hanging="0"/>
        <w:jc w:val="both"/>
        <w:rPr>
          <w:highlight w:val="yellow"/>
        </w:rPr>
      </w:pPr>
      <w:r>
        <w:rPr>
          <w:highlight w:val="white"/>
        </w:rPr>
        <w:t xml:space="preserve">IC45-Vétérans : </w:t>
      </w:r>
    </w:p>
    <w:p>
      <w:pPr>
        <w:pStyle w:val="Normal"/>
        <w:tabs>
          <w:tab w:val="left" w:pos="5910" w:leader="none"/>
        </w:tabs>
        <w:ind w:left="708" w:hanging="0"/>
        <w:jc w:val="both"/>
        <w:rPr/>
      </w:pPr>
      <w:r>
        <w:rPr>
          <w:highlight w:val="white"/>
        </w:rPr>
        <w:t xml:space="preserve">Marine  VICTOR-PREVOT : </w:t>
      </w:r>
      <w:hyperlink r:id="rId7">
        <w:r>
          <w:rPr>
            <w:rStyle w:val="LienInternet"/>
            <w:highlight w:val="white"/>
          </w:rPr>
          <w:t>marine.vprevot@gmail.com</w:t>
        </w:r>
      </w:hyperlink>
      <w:r>
        <w:rPr>
          <w:highlight w:val="white"/>
        </w:rPr>
        <w:t xml:space="preserve"> </w:t>
      </w:r>
    </w:p>
    <w:p>
      <w:pPr>
        <w:pStyle w:val="Normal"/>
        <w:tabs>
          <w:tab w:val="left" w:pos="5910" w:leader="none"/>
        </w:tabs>
        <w:ind w:left="708" w:hanging="0"/>
        <w:jc w:val="both"/>
        <w:rPr>
          <w:highlight w:val="yellow"/>
        </w:rPr>
      </w:pPr>
      <w:r>
        <w:rPr>
          <w:highlight w:val="white"/>
        </w:rPr>
        <w:t xml:space="preserve">IC45-jeunes : </w:t>
      </w:r>
    </w:p>
    <w:p>
      <w:pPr>
        <w:pStyle w:val="Normal"/>
        <w:tabs>
          <w:tab w:val="left" w:pos="5910" w:leader="none"/>
        </w:tabs>
        <w:ind w:left="708" w:hanging="0"/>
        <w:jc w:val="both"/>
        <w:rPr/>
      </w:pPr>
      <w:r>
        <w:rPr>
          <w:highlight w:val="white"/>
        </w:rPr>
        <w:t xml:space="preserve">Matthieu WISNIESWSKI : </w:t>
      </w:r>
      <w:hyperlink r:id="rId8">
        <w:r>
          <w:rPr>
            <w:rStyle w:val="LienInternet"/>
            <w:highlight w:val="white"/>
          </w:rPr>
          <w:t>dev.comite45@badminton-loiret.fr</w:t>
        </w:r>
      </w:hyperlink>
      <w:r>
        <w:rPr>
          <w:highlight w:val="white"/>
        </w:rPr>
        <w:t xml:space="preserve"> </w:t>
      </w:r>
    </w:p>
    <w:p>
      <w:pPr>
        <w:pStyle w:val="Normal"/>
        <w:ind w:left="708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Titre1"/>
        <w:numPr>
          <w:ilvl w:val="0"/>
          <w:numId w:val="1"/>
        </w:numPr>
        <w:rPr/>
      </w:pPr>
      <w:r>
        <w:rPr/>
        <w:t xml:space="preserve">Modalités d’inscription </w:t>
      </w:r>
      <w:bookmarkStart w:id="0" w:name="_GoBack"/>
      <w:bookmarkEnd w:id="0"/>
      <w:r>
        <w:rPr/>
        <w:t>d’une équipe dans un InterClubs 45 :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jc w:val="both"/>
        <w:rPr>
          <w:rFonts w:cs="Calibri" w:cstheme="minorHAnsi"/>
        </w:rPr>
      </w:pPr>
      <w:r>
        <w:rPr>
          <w:rFonts w:cs="Calibri" w:cstheme="minorHAnsi"/>
          <w:highlight w:val="white"/>
        </w:rPr>
        <w:t>Chaque division d’IC-45 diffuse une feuille spécifique pour les inscriptions d’équipes, ainsi qu’une liste des équipes ‘pressenties’ en fonctions des résultats, et des décisions prises en fin de saison précédente.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6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799"/>
      <w:gridCol w:w="2262"/>
    </w:tblGrid>
    <w:tr>
      <w:trPr/>
      <w:tc>
        <w:tcPr>
          <w:tcW w:w="6799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rPr/>
          </w:pPr>
          <w:r>
            <w:rPr/>
            <w:t>Amendes et pénalités sportives</w:t>
          </w:r>
        </w:p>
      </w:tc>
      <w:tc>
        <w:tcPr>
          <w:tcW w:w="2262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jc w:val="right"/>
            <w:rPr/>
          </w:pPr>
          <w:r>
            <w:rPr/>
            <w:t xml:space="preserve">Page </w:t>
          </w: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6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96"/>
      <w:gridCol w:w="4345"/>
      <w:gridCol w:w="3021"/>
    </w:tblGrid>
    <w:tr>
      <w:trPr/>
      <w:tc>
        <w:tcPr>
          <w:tcW w:w="1696" w:type="dxa"/>
          <w:tcBorders/>
          <w:shd w:fill="auto" w:val="clear"/>
          <w:tcMar>
            <w:left w:w="70" w:type="dxa"/>
          </w:tcMar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7620" distL="0" distR="6350">
                <wp:extent cx="869950" cy="945515"/>
                <wp:effectExtent l="0" t="0" r="0" b="0"/>
                <wp:docPr id="1" name="Imag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94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tcBorders/>
          <w:shd w:fill="auto" w:val="clear"/>
          <w:tcMar>
            <w:left w:w="70" w:type="dxa"/>
          </w:tcMar>
        </w:tcPr>
        <w:p>
          <w:pPr>
            <w:pStyle w:val="Entte"/>
            <w:spacing w:lineRule="auto" w:line="240" w:before="0" w:after="0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Championnat Interclubs</w:t>
          </w:r>
        </w:p>
        <w:p>
          <w:pPr>
            <w:pStyle w:val="Entte"/>
            <w:spacing w:lineRule="auto" w:line="240" w:before="0" w:after="0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Badminton-Loiret</w:t>
          </w:r>
        </w:p>
        <w:p>
          <w:pPr>
            <w:pStyle w:val="Entte"/>
            <w:spacing w:lineRule="auto" w:line="240" w:before="0"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Coordonnées des membres de la commission et modalités d’inscription                                                          </w:t>
          </w:r>
        </w:p>
      </w:tc>
      <w:tc>
        <w:tcPr>
          <w:tcW w:w="3021" w:type="dxa"/>
          <w:tcBorders/>
          <w:shd w:fill="auto" w:val="clear"/>
          <w:tcMar>
            <w:left w:w="70" w:type="dxa"/>
          </w:tcMar>
        </w:tcPr>
        <w:p>
          <w:pPr>
            <w:pStyle w:val="Entte"/>
            <w:spacing w:lineRule="auto" w:line="240" w:before="0" w:after="0"/>
            <w:rPr>
              <w:b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Annexe 4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Adoption : CA du </w:t>
          </w:r>
          <w:r>
            <w:rPr>
              <w:color w:val="FF3333"/>
              <w:sz w:val="20"/>
              <w:szCs w:val="20"/>
              <w:highlight w:val="white"/>
            </w:rPr>
            <w:t>jj/mm/2020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Entrée en vigueur :</w:t>
          </w:r>
          <w:r>
            <w:rPr>
              <w:color w:val="FF3333"/>
              <w:sz w:val="20"/>
              <w:szCs w:val="20"/>
              <w:highlight w:val="white"/>
            </w:rPr>
            <w:t xml:space="preserve"> 01/09/2020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Validité : Saison </w:t>
          </w:r>
          <w:r>
            <w:rPr>
              <w:color w:val="FF3333"/>
              <w:sz w:val="20"/>
              <w:szCs w:val="20"/>
              <w:highlight w:val="white"/>
            </w:rPr>
            <w:t>2020/2021</w:t>
          </w:r>
        </w:p>
        <w:p>
          <w:pPr>
            <w:pStyle w:val="Entte"/>
            <w:spacing w:lineRule="auto" w:line="240" w:before="0" w:after="0"/>
            <w:rPr/>
          </w:pPr>
          <w:r>
            <w:rPr>
              <w:sz w:val="20"/>
              <w:szCs w:val="20"/>
            </w:rPr>
            <w:t xml:space="preserve">Nombre de pages : </w:t>
          </w:r>
          <w:r>
            <w:rPr>
              <w:sz w:val="20"/>
              <w:szCs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3cb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fr-FR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a09de"/>
    <w:pPr>
      <w:keepNext/>
      <w:keepLines/>
      <w:spacing w:before="240" w:after="0"/>
      <w:outlineLvl w:val="0"/>
    </w:pPr>
    <w:rPr>
      <w:rFonts w:ascii="Times New Roman" w:hAnsi="Times New Roman" w:eastAsia="" w:cs="Times New Roman" w:eastAsiaTheme="majorEastAsia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58634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86344"/>
    <w:rPr/>
  </w:style>
  <w:style w:type="character" w:styleId="Titre1Car" w:customStyle="1">
    <w:name w:val="Titre 1 Car"/>
    <w:basedOn w:val="DefaultParagraphFont"/>
    <w:link w:val="Titre1"/>
    <w:uiPriority w:val="9"/>
    <w:qFormat/>
    <w:rsid w:val="000a09de"/>
    <w:rPr>
      <w:rFonts w:ascii="Times New Roman" w:hAnsi="Times New Roman" w:eastAsia="" w:cs="Times New Roman" w:eastAsiaTheme="majorEastAsia"/>
      <w:b/>
      <w:sz w:val="28"/>
      <w:szCs w:val="28"/>
      <w:lang w:eastAsia="fr-FR"/>
    </w:rPr>
  </w:style>
  <w:style w:type="character" w:styleId="LienInternet">
    <w:name w:val="Lien Internet"/>
    <w:basedOn w:val="DefaultParagraphFont"/>
    <w:uiPriority w:val="99"/>
    <w:unhideWhenUsed/>
    <w:rsid w:val="00e20122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555cc"/>
    <w:rPr>
      <w:rFonts w:ascii="Tahoma" w:hAnsi="Tahoma" w:cs="Tahoma"/>
      <w:sz w:val="16"/>
      <w:szCs w:val="16"/>
      <w:lang w:eastAsia="fr-F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58634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58634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TOCHeading">
    <w:name w:val="TOC Heading"/>
    <w:basedOn w:val="Titre1"/>
    <w:next w:val="Normal"/>
    <w:uiPriority w:val="39"/>
    <w:unhideWhenUsed/>
    <w:qFormat/>
    <w:rsid w:val="003d4ee6"/>
    <w:pPr/>
    <w:rPr/>
  </w:style>
  <w:style w:type="paragraph" w:styleId="Tabledesmatiresniveau1">
    <w:name w:val="TOC 1"/>
    <w:basedOn w:val="Normal"/>
    <w:next w:val="Normal"/>
    <w:autoRedefine/>
    <w:uiPriority w:val="39"/>
    <w:unhideWhenUsed/>
    <w:rsid w:val="00e20122"/>
    <w:pPr>
      <w:spacing w:before="0" w:after="100"/>
    </w:pPr>
    <w:rPr/>
  </w:style>
  <w:style w:type="paragraph" w:styleId="ListParagraph">
    <w:name w:val="List Paragraph"/>
    <w:basedOn w:val="Normal"/>
    <w:uiPriority w:val="34"/>
    <w:qFormat/>
    <w:rsid w:val="00f524d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555cc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863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.transon@wanadoo.fr" TargetMode="External"/><Relationship Id="rId3" Type="http://schemas.openxmlformats.org/officeDocument/2006/relationships/hyperlink" Target="mailto:clairecalvet@orange.fr" TargetMode="External"/><Relationship Id="rId4" Type="http://schemas.openxmlformats.org/officeDocument/2006/relationships/hyperlink" Target="mailto:l.thorin@laposte.net" TargetMode="External"/><Relationship Id="rId5" Type="http://schemas.openxmlformats.org/officeDocument/2006/relationships/hyperlink" Target="mailto:bruno.fouassier@wanadoo.fr" TargetMode="External"/><Relationship Id="rId6" Type="http://schemas.openxmlformats.org/officeDocument/2006/relationships/hyperlink" Target="mailto:nicolas_chaloine@yahoo.fr" TargetMode="External"/><Relationship Id="rId7" Type="http://schemas.openxmlformats.org/officeDocument/2006/relationships/hyperlink" Target="mailto:marine.vprevot@gmail.com" TargetMode="External"/><Relationship Id="rId8" Type="http://schemas.openxmlformats.org/officeDocument/2006/relationships/hyperlink" Target="mailto:dev.comite45@badminton-loiret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846E-D62B-42D9-9D9C-46F65995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LibreOffice/5.1.5.2$Windows_x86 LibreOffice_project/7a864d8825610a8c07cfc3bc01dd4fce6a9447e5</Application>
  <Pages>1</Pages>
  <Words>129</Words>
  <Characters>857</Characters>
  <CharactersWithSpaces>1026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2020-04-07T09:31:00Z</dcterms:created>
  <dc:creator>Jean-Loup Bourdin</dc:creator>
  <dc:description/>
  <dc:language>fr-FR</dc:language>
  <cp:lastModifiedBy/>
  <dcterms:modified xsi:type="dcterms:W3CDTF">2020-05-20T16:17:57Z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